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Stacja transformatorowa - za co jest odpowiedzialna?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Stacja transformatorowa to zbiór urządzeń, które są niezbędne w procesie energetycznym. W Polsce wspomniany sprzęt umożliwia zmianę średniego napięcia z poziomu 15 kV lub 21kV na niskie 400V (230V). W ten sposób możliwy jest łatwe rozdzielenie energii elektrycznej na różne wartości napięć.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 niezbędne do prawidłowego funkcjonowania gospodarstw domowych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Stacja transformatorowa </w:t>
      </w:r>
      <w:r>
        <w:rPr>
          <w:rFonts w:ascii="calibri" w:hAnsi="calibri" w:eastAsia="calibri" w:cs="calibri"/>
          <w:sz w:val="24"/>
          <w:szCs w:val="24"/>
        </w:rPr>
        <w:t xml:space="preserve">najczęściej znajduje się w specjalnym pomieszczeniu. Występują także przypadki, gdy umieszcza się je w specjalnych konstrukcjach. Energia elektryczna powstaje w wyniku podejmowanych działań przez elektrownie. Z nich doprowadza się energię do gospodarstw domowych. Jednak ze względu na dalekie odległości oraz straty energetyczne, celowo podnosi się napięcie. Natomiast punkty o nazwie GPZ odpowiedzialne są za zmniejszanie napięcia energii do wartości na poziomie </w:t>
      </w:r>
      <w:r>
        <w:rPr>
          <w:rFonts w:ascii="calibri" w:hAnsi="calibri" w:eastAsia="calibri" w:cs="calibri"/>
          <w:sz w:val="24"/>
          <w:szCs w:val="24"/>
        </w:rPr>
        <w:t xml:space="preserve">15kV lub 20kV. Opisywana wartość obejmuje tzw. napięcie średnie.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Stacja transformatorowa - co wchodzi w jej skład?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stacja transformatorowa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mieć wiele rodzajów. Wśród nich wyróżnia się między innymi stacje wnętrzowe, które znajdują się w pomieszczeniach krytych, napowietrzne, tworzone na słupach elektroenergetycznych. Jak już wcześniej wspomnieliśmy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stacja transformatorowa</w:t>
      </w:r>
      <w:r>
        <w:rPr>
          <w:rFonts w:ascii="calibri" w:hAnsi="calibri" w:eastAsia="calibri" w:cs="calibri"/>
          <w:sz w:val="24"/>
          <w:szCs w:val="24"/>
        </w:rPr>
        <w:t xml:space="preserve"> składa się z kilku urządzeń. W ich skład wchodzą transformatory oraz dwa rodzaje rozdzielnic. Jeśli jesteś zainteresowany przedstawionym tematem i chciałbyś zaczerpnąć więcej niezbędnych informacji, to zachęcamy do odwiedzenia strony internetowej firmy Salwis. Znajduje się tam szereg niezbędnych informacji dotyczących opisywanych stacji.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lwis.pl/stacja-transformator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2024-05-05T02:53:19+02:00</dcterms:created>
  <dcterms:modified xsi:type="dcterms:W3CDTF">2024-05-05T02:53:19+02:00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